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CA" w:rsidRDefault="00DB136C" w:rsidP="002E2DCA">
      <w:pPr>
        <w:spacing w:after="0" w:line="240" w:lineRule="auto"/>
        <w:jc w:val="center"/>
        <w:rPr>
          <w:rFonts w:ascii="Times New Roman" w:eastAsia="Times New Roman" w:hAnsi="Times New Roman" w:cs="Times New Roman"/>
          <w:color w:val="0070C0"/>
          <w:sz w:val="32"/>
          <w:szCs w:val="32"/>
        </w:rPr>
      </w:pPr>
      <w:r>
        <w:rPr>
          <w:rFonts w:ascii="Times New Roman" w:eastAsia="Times New Roman" w:hAnsi="Times New Roman" w:cs="Times New Roman"/>
          <w:color w:val="0070C0"/>
          <w:sz w:val="32"/>
          <w:szCs w:val="32"/>
        </w:rPr>
        <w:t>Советы родителям: «</w:t>
      </w:r>
      <w:r w:rsidR="002E2DCA" w:rsidRPr="00DB136C">
        <w:rPr>
          <w:rFonts w:ascii="Times New Roman" w:eastAsia="Times New Roman" w:hAnsi="Times New Roman" w:cs="Times New Roman"/>
          <w:color w:val="0070C0"/>
          <w:sz w:val="32"/>
          <w:szCs w:val="32"/>
        </w:rPr>
        <w:t>Играйте вместе с детьми</w:t>
      </w:r>
      <w:r>
        <w:rPr>
          <w:rFonts w:ascii="Times New Roman" w:eastAsia="Times New Roman" w:hAnsi="Times New Roman" w:cs="Times New Roman"/>
          <w:color w:val="0070C0"/>
          <w:sz w:val="32"/>
          <w:szCs w:val="32"/>
        </w:rPr>
        <w:t>»</w:t>
      </w:r>
      <w:r w:rsidR="002E2DCA" w:rsidRPr="00DB136C">
        <w:rPr>
          <w:rFonts w:ascii="Times New Roman" w:eastAsia="Times New Roman" w:hAnsi="Times New Roman" w:cs="Times New Roman"/>
          <w:color w:val="0070C0"/>
          <w:sz w:val="32"/>
          <w:szCs w:val="32"/>
        </w:rPr>
        <w:t>.</w:t>
      </w:r>
    </w:p>
    <w:p w:rsidR="00DB136C" w:rsidRPr="00DB136C" w:rsidRDefault="00DB136C" w:rsidP="002E2DCA">
      <w:pPr>
        <w:spacing w:after="0" w:line="240" w:lineRule="auto"/>
        <w:jc w:val="center"/>
        <w:rPr>
          <w:rFonts w:ascii="Times New Roman" w:eastAsia="Times New Roman" w:hAnsi="Times New Roman" w:cs="Times New Roman"/>
          <w:color w:val="0070C0"/>
          <w:sz w:val="32"/>
          <w:szCs w:val="32"/>
        </w:rPr>
      </w:pPr>
    </w:p>
    <w:p w:rsidR="00DB136C"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w:t>
      </w:r>
      <w:r w:rsidR="00DB136C">
        <w:rPr>
          <w:rFonts w:ascii="Times New Roman" w:eastAsia="Times New Roman" w:hAnsi="Times New Roman" w:cs="Times New Roman"/>
          <w:sz w:val="28"/>
          <w:szCs w:val="28"/>
        </w:rPr>
        <w:t>д</w:t>
      </w:r>
      <w:r w:rsidRPr="002E2DCA">
        <w:rPr>
          <w:rFonts w:ascii="Times New Roman" w:eastAsia="Times New Roman" w:hAnsi="Times New Roman" w:cs="Times New Roman"/>
          <w:sz w:val="28"/>
          <w:szCs w:val="28"/>
        </w:rPr>
        <w:t>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50765"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 xml:space="preserve">Те же родители, которые постоянно играют с детьми, наблюдают за игрой, ценят её, как одно из важных средств воспитания. </w:t>
      </w:r>
      <w:r w:rsidRPr="002E2DCA">
        <w:rPr>
          <w:rFonts w:ascii="Times New Roman" w:eastAsia="Times New Roman" w:hAnsi="Times New Roman" w:cs="Times New Roman"/>
          <w:sz w:val="28"/>
          <w:szCs w:val="28"/>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Pr="002E2DCA">
        <w:rPr>
          <w:rFonts w:ascii="Times New Roman" w:eastAsia="Times New Roman" w:hAnsi="Times New Roman" w:cs="Times New Roman"/>
          <w:sz w:val="28"/>
          <w:szCs w:val="28"/>
        </w:rPr>
        <w:br/>
        <w:t xml:space="preserve">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w:t>
      </w:r>
      <w:r w:rsidRPr="002E2DCA">
        <w:rPr>
          <w:rFonts w:ascii="Times New Roman" w:eastAsia="Times New Roman" w:hAnsi="Times New Roman" w:cs="Times New Roman"/>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w:t>
      </w:r>
      <w:r w:rsidR="00650765">
        <w:rPr>
          <w:rFonts w:ascii="Times New Roman" w:eastAsia="Times New Roman" w:hAnsi="Times New Roman" w:cs="Times New Roman"/>
          <w:sz w:val="28"/>
          <w:szCs w:val="28"/>
        </w:rPr>
        <w:t>пыт поведения, формы отношения.</w:t>
      </w:r>
    </w:p>
    <w:p w:rsidR="00650765"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w:t>
      </w:r>
      <w:r w:rsidRPr="002E2DCA">
        <w:rPr>
          <w:rFonts w:ascii="Times New Roman" w:eastAsia="Times New Roman" w:hAnsi="Times New Roman" w:cs="Times New Roman"/>
          <w:sz w:val="28"/>
          <w:szCs w:val="28"/>
        </w:rPr>
        <w:b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Совместные игры родителей с детьми духовно и эмоционально обогащает детей, удовлетворяют потребность в общении с близкими людь</w:t>
      </w:r>
      <w:r w:rsidR="00525FFA">
        <w:rPr>
          <w:rFonts w:ascii="Times New Roman" w:eastAsia="Times New Roman" w:hAnsi="Times New Roman" w:cs="Times New Roman"/>
          <w:sz w:val="28"/>
          <w:szCs w:val="28"/>
        </w:rPr>
        <w:t>ми, укрепляют веру в свои силы.</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Авторитет отца и матери, всё знающих и умеющих</w:t>
      </w:r>
      <w:r w:rsidR="00DB136C">
        <w:rPr>
          <w:rFonts w:ascii="Times New Roman" w:eastAsia="Times New Roman" w:hAnsi="Times New Roman" w:cs="Times New Roman"/>
          <w:sz w:val="28"/>
          <w:szCs w:val="28"/>
        </w:rPr>
        <w:t xml:space="preserve"> р</w:t>
      </w:r>
      <w:r w:rsidRPr="002E2DCA">
        <w:rPr>
          <w:rFonts w:ascii="Times New Roman" w:eastAsia="Times New Roman" w:hAnsi="Times New Roman" w:cs="Times New Roman"/>
          <w:sz w:val="28"/>
          <w:szCs w:val="28"/>
        </w:rPr>
        <w:t xml:space="preserve">астёт в глазах детей, а с ним растёт любовь и преданность </w:t>
      </w:r>
      <w:proofErr w:type="gramStart"/>
      <w:r w:rsidRPr="002E2DCA">
        <w:rPr>
          <w:rFonts w:ascii="Times New Roman" w:eastAsia="Times New Roman" w:hAnsi="Times New Roman" w:cs="Times New Roman"/>
          <w:sz w:val="28"/>
          <w:szCs w:val="28"/>
        </w:rPr>
        <w:t>к</w:t>
      </w:r>
      <w:proofErr w:type="gramEnd"/>
      <w:r w:rsidRPr="002E2DCA">
        <w:rPr>
          <w:rFonts w:ascii="Times New Roman" w:eastAsia="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w:t>
      </w:r>
      <w:r w:rsidR="00DB136C">
        <w:rPr>
          <w:rFonts w:ascii="Times New Roman" w:eastAsia="Times New Roman" w:hAnsi="Times New Roman" w:cs="Times New Roman"/>
          <w:sz w:val="28"/>
          <w:szCs w:val="28"/>
        </w:rPr>
        <w:t>я</w:t>
      </w:r>
      <w:r w:rsidRPr="002E2DCA">
        <w:rPr>
          <w:rFonts w:ascii="Times New Roman" w:eastAsia="Times New Roman" w:hAnsi="Times New Roman" w:cs="Times New Roman"/>
          <w:sz w:val="28"/>
          <w:szCs w:val="28"/>
        </w:rPr>
        <w:t xml:space="preserve">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w:t>
      </w:r>
      <w:r w:rsidR="00525FFA">
        <w:rPr>
          <w:rFonts w:ascii="Times New Roman" w:eastAsia="Times New Roman" w:hAnsi="Times New Roman" w:cs="Times New Roman"/>
          <w:sz w:val="28"/>
          <w:szCs w:val="28"/>
        </w:rPr>
        <w:t>им образом, в формах поведения.</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Младшие дошкольник</w:t>
      </w:r>
      <w:r w:rsidR="00DB136C">
        <w:rPr>
          <w:rFonts w:ascii="Times New Roman" w:eastAsia="Times New Roman" w:hAnsi="Times New Roman" w:cs="Times New Roman"/>
          <w:sz w:val="28"/>
          <w:szCs w:val="28"/>
        </w:rPr>
        <w:t>и</w:t>
      </w:r>
      <w:r w:rsidRPr="002E2DCA">
        <w:rPr>
          <w:rFonts w:ascii="Times New Roman" w:eastAsia="Times New Roman" w:hAnsi="Times New Roman" w:cs="Times New Roman"/>
          <w:sz w:val="28"/>
          <w:szCs w:val="28"/>
        </w:rPr>
        <w:t xml:space="preserve"> 2-</w:t>
      </w:r>
      <w:r w:rsidR="00DB136C">
        <w:rPr>
          <w:rFonts w:ascii="Times New Roman" w:eastAsia="Times New Roman" w:hAnsi="Times New Roman" w:cs="Times New Roman"/>
          <w:sz w:val="28"/>
          <w:szCs w:val="28"/>
        </w:rPr>
        <w:t xml:space="preserve"> </w:t>
      </w:r>
      <w:r w:rsidRPr="002E2DCA">
        <w:rPr>
          <w:rFonts w:ascii="Times New Roman" w:eastAsia="Times New Roman" w:hAnsi="Times New Roman" w:cs="Times New Roman"/>
          <w:sz w:val="28"/>
          <w:szCs w:val="28"/>
        </w:rPr>
        <w:t xml:space="preserve">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E2DCA">
        <w:rPr>
          <w:rFonts w:ascii="Times New Roman" w:eastAsia="Times New Roman" w:hAnsi="Times New Roman" w:cs="Times New Roman"/>
          <w:sz w:val="28"/>
          <w:szCs w:val="28"/>
        </w:rPr>
        <w:t>со</w:t>
      </w:r>
      <w:proofErr w:type="gramEnd"/>
      <w:r w:rsidRPr="002E2DCA">
        <w:rPr>
          <w:rFonts w:ascii="Times New Roman" w:eastAsia="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w:t>
      </w:r>
      <w:r w:rsidR="00525FFA">
        <w:rPr>
          <w:rFonts w:ascii="Times New Roman" w:eastAsia="Times New Roman" w:hAnsi="Times New Roman" w:cs="Times New Roman"/>
          <w:sz w:val="28"/>
          <w:szCs w:val="28"/>
        </w:rPr>
        <w:t>зить развитие детской личности.</w:t>
      </w:r>
    </w:p>
    <w:p w:rsidR="00650765"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w:t>
      </w:r>
      <w:r w:rsidR="00650765">
        <w:rPr>
          <w:rFonts w:ascii="Times New Roman" w:eastAsia="Times New Roman" w:hAnsi="Times New Roman" w:cs="Times New Roman"/>
          <w:sz w:val="28"/>
          <w:szCs w:val="28"/>
        </w:rPr>
        <w:t>ть в коробке коляску для кукол.</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w:t>
      </w:r>
      <w:r w:rsidR="00525FFA">
        <w:rPr>
          <w:rFonts w:ascii="Times New Roman" w:eastAsia="Times New Roman" w:hAnsi="Times New Roman" w:cs="Times New Roman"/>
          <w:sz w:val="28"/>
          <w:szCs w:val="28"/>
        </w:rPr>
        <w:t>зию, формирует трудовые навыки.</w:t>
      </w:r>
    </w:p>
    <w:p w:rsidR="00650765"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E2DCA">
        <w:rPr>
          <w:rFonts w:ascii="Times New Roman" w:eastAsia="Times New Roman" w:hAnsi="Times New Roman" w:cs="Times New Roman"/>
          <w:sz w:val="28"/>
          <w:szCs w:val="28"/>
        </w:rPr>
        <w:t>играть</w:t>
      </w:r>
      <w:proofErr w:type="gramEnd"/>
      <w:r w:rsidRPr="002E2DCA">
        <w:rPr>
          <w:rFonts w:ascii="Times New Roman" w:eastAsia="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E2DCA">
        <w:rPr>
          <w:rFonts w:ascii="Times New Roman" w:eastAsia="Times New Roman" w:hAnsi="Times New Roman" w:cs="Times New Roman"/>
          <w:sz w:val="28"/>
          <w:szCs w:val="28"/>
        </w:rPr>
        <w:t>мальчишечьи</w:t>
      </w:r>
      <w:proofErr w:type="gramEnd"/>
      <w:r w:rsidRPr="002E2DCA">
        <w:rPr>
          <w:rFonts w:ascii="Times New Roman" w:eastAsia="Times New Roman" w:hAnsi="Times New Roman" w:cs="Times New Roman"/>
          <w:sz w:val="28"/>
          <w:szCs w:val="28"/>
        </w:rPr>
        <w:t xml:space="preserve">». </w:t>
      </w:r>
      <w:r w:rsidRPr="002E2DCA">
        <w:rPr>
          <w:rFonts w:ascii="Times New Roman" w:eastAsia="Times New Roman" w:hAnsi="Times New Roman" w:cs="Times New Roman"/>
          <w:sz w:val="28"/>
          <w:szCs w:val="28"/>
        </w:rPr>
        <w:br/>
        <w:t xml:space="preserve">Если мальчик не играет с куклой, ему можно приобрести мишку, куклу в образе мальчика, малыша, матроса, Буратино, </w:t>
      </w:r>
      <w:proofErr w:type="spellStart"/>
      <w:r w:rsidRPr="002E2DCA">
        <w:rPr>
          <w:rFonts w:ascii="Times New Roman" w:eastAsia="Times New Roman" w:hAnsi="Times New Roman" w:cs="Times New Roman"/>
          <w:sz w:val="28"/>
          <w:szCs w:val="28"/>
        </w:rPr>
        <w:t>Чебурашки</w:t>
      </w:r>
      <w:proofErr w:type="spellEnd"/>
      <w:r w:rsidRPr="002E2DCA">
        <w:rPr>
          <w:rFonts w:ascii="Times New Roman" w:eastAsia="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w:t>
      </w:r>
      <w:r w:rsidR="00650765">
        <w:rPr>
          <w:rFonts w:ascii="Times New Roman" w:eastAsia="Times New Roman" w:hAnsi="Times New Roman" w:cs="Times New Roman"/>
          <w:sz w:val="28"/>
          <w:szCs w:val="28"/>
        </w:rPr>
        <w:t>пособности.</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w:t>
      </w:r>
      <w:r w:rsidR="00525FFA">
        <w:rPr>
          <w:rFonts w:ascii="Times New Roman" w:eastAsia="Times New Roman" w:hAnsi="Times New Roman" w:cs="Times New Roman"/>
          <w:sz w:val="28"/>
          <w:szCs w:val="28"/>
        </w:rPr>
        <w:t xml:space="preserve"> использовать постройку в игре.</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И</w:t>
      </w:r>
      <w:r w:rsidR="00525FFA">
        <w:rPr>
          <w:rFonts w:ascii="Times New Roman" w:eastAsia="Times New Roman" w:hAnsi="Times New Roman" w:cs="Times New Roman"/>
          <w:sz w:val="28"/>
          <w:szCs w:val="28"/>
        </w:rPr>
        <w:t xml:space="preserve">нтересно играть </w:t>
      </w:r>
      <w:r w:rsidRPr="002E2DCA">
        <w:rPr>
          <w:rFonts w:ascii="Times New Roman" w:eastAsia="Times New Roman" w:hAnsi="Times New Roman" w:cs="Times New Roman"/>
          <w:sz w:val="28"/>
          <w:szCs w:val="28"/>
        </w:rPr>
        <w:t>всей семьёй</w:t>
      </w:r>
      <w:r w:rsidR="00525FFA">
        <w:rPr>
          <w:rFonts w:ascii="Times New Roman" w:eastAsia="Times New Roman" w:hAnsi="Times New Roman" w:cs="Times New Roman"/>
          <w:sz w:val="28"/>
          <w:szCs w:val="28"/>
        </w:rPr>
        <w:t xml:space="preserve"> в лото, домино, парные картинки</w:t>
      </w:r>
      <w:r w:rsidRPr="002E2DCA">
        <w:rPr>
          <w:rFonts w:ascii="Times New Roman" w:eastAsia="Times New Roman" w:hAnsi="Times New Roman" w:cs="Times New Roman"/>
          <w:sz w:val="28"/>
          <w:szCs w:val="28"/>
        </w:rPr>
        <w:t>, чтобы все партнёры были равными в правилах игры. Маленький также привыкает к тому, что ему надо играть, соблю</w:t>
      </w:r>
      <w:r w:rsidR="00525FFA">
        <w:rPr>
          <w:rFonts w:ascii="Times New Roman" w:eastAsia="Times New Roman" w:hAnsi="Times New Roman" w:cs="Times New Roman"/>
          <w:sz w:val="28"/>
          <w:szCs w:val="28"/>
        </w:rPr>
        <w:t>дая правила, постигая их смысл.</w:t>
      </w:r>
    </w:p>
    <w:p w:rsidR="00525FF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 xml:space="preserve">Весьма ценными являются игры детей с театрализованными игрушками. Они привлекательны своим внешним ярким </w:t>
      </w:r>
      <w:r w:rsidR="00525FFA">
        <w:rPr>
          <w:rFonts w:ascii="Times New Roman" w:eastAsia="Times New Roman" w:hAnsi="Times New Roman" w:cs="Times New Roman"/>
          <w:sz w:val="28"/>
          <w:szCs w:val="28"/>
        </w:rPr>
        <w:t>видом, умением «разговаривать».</w:t>
      </w:r>
    </w:p>
    <w:p w:rsidR="00650765"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lastRenderedPageBreak/>
        <w:t xml:space="preserve">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w:t>
      </w:r>
      <w:r w:rsidR="00650765">
        <w:rPr>
          <w:rFonts w:ascii="Times New Roman" w:eastAsia="Times New Roman" w:hAnsi="Times New Roman" w:cs="Times New Roman"/>
          <w:sz w:val="28"/>
          <w:szCs w:val="28"/>
        </w:rPr>
        <w:t>литературы, придумывать сказки.</w:t>
      </w:r>
    </w:p>
    <w:p w:rsidR="00650765"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w:t>
      </w:r>
      <w:r w:rsidR="00650765">
        <w:rPr>
          <w:rFonts w:ascii="Times New Roman" w:eastAsia="Times New Roman" w:hAnsi="Times New Roman" w:cs="Times New Roman"/>
          <w:sz w:val="28"/>
          <w:szCs w:val="28"/>
        </w:rPr>
        <w:t>о понимают, с ним хотят играть.</w:t>
      </w:r>
    </w:p>
    <w:p w:rsidR="002E2DCA" w:rsidRPr="002E2DCA" w:rsidRDefault="002E2DCA" w:rsidP="00DB136C">
      <w:pPr>
        <w:spacing w:after="0" w:line="240" w:lineRule="auto"/>
        <w:ind w:firstLine="567"/>
        <w:jc w:val="both"/>
        <w:rPr>
          <w:rFonts w:ascii="Times New Roman" w:eastAsia="Times New Roman" w:hAnsi="Times New Roman" w:cs="Times New Roman"/>
          <w:sz w:val="28"/>
          <w:szCs w:val="28"/>
        </w:rPr>
      </w:pPr>
      <w:r w:rsidRPr="002E2DCA">
        <w:rPr>
          <w:rFonts w:ascii="Times New Roman" w:eastAsia="Times New Roman" w:hAnsi="Times New Roman" w:cs="Times New Roman"/>
          <w:sz w:val="28"/>
          <w:szCs w:val="28"/>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w:t>
      </w:r>
      <w:r w:rsidRPr="002E2DCA">
        <w:rPr>
          <w:rFonts w:ascii="Times New Roman" w:eastAsia="Times New Roman" w:hAnsi="Times New Roman" w:cs="Times New Roman"/>
          <w:sz w:val="28"/>
          <w:szCs w:val="28"/>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2E2DCA" w:rsidRDefault="002E2DCA" w:rsidP="00EB0E1B">
      <w:pPr>
        <w:spacing w:after="0" w:line="240" w:lineRule="auto"/>
        <w:rPr>
          <w:rFonts w:ascii="Times New Roman" w:eastAsia="Times New Roman" w:hAnsi="Times New Roman" w:cs="Times New Roman"/>
          <w:sz w:val="24"/>
          <w:szCs w:val="24"/>
        </w:rPr>
      </w:pPr>
    </w:p>
    <w:p w:rsidR="000F4DC1" w:rsidRDefault="000F4DC1"/>
    <w:sectPr w:rsidR="000F4DC1" w:rsidSect="00525FFA">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B0E1B"/>
    <w:rsid w:val="000F4DC1"/>
    <w:rsid w:val="002E2DCA"/>
    <w:rsid w:val="00525FFA"/>
    <w:rsid w:val="00575B08"/>
    <w:rsid w:val="00650765"/>
    <w:rsid w:val="00DB136C"/>
    <w:rsid w:val="00EB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384080">
      <w:bodyDiv w:val="1"/>
      <w:marLeft w:val="0"/>
      <w:marRight w:val="0"/>
      <w:marTop w:val="0"/>
      <w:marBottom w:val="0"/>
      <w:divBdr>
        <w:top w:val="none" w:sz="0" w:space="0" w:color="auto"/>
        <w:left w:val="none" w:sz="0" w:space="0" w:color="auto"/>
        <w:bottom w:val="none" w:sz="0" w:space="0" w:color="auto"/>
        <w:right w:val="none" w:sz="0" w:space="0" w:color="auto"/>
      </w:divBdr>
      <w:divsChild>
        <w:div w:id="126668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2015-03-17T07:29:00Z</dcterms:created>
  <dcterms:modified xsi:type="dcterms:W3CDTF">2015-03-17T08:19:00Z</dcterms:modified>
</cp:coreProperties>
</file>